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F1" w:rsidRPr="00CB55F1" w:rsidRDefault="00CB55F1" w:rsidP="00CB55F1">
      <w:pPr>
        <w:jc w:val="center"/>
        <w:rPr>
          <w:sz w:val="28"/>
          <w:szCs w:val="28"/>
        </w:rPr>
      </w:pPr>
      <w:r w:rsidRPr="00CB55F1">
        <w:rPr>
          <w:sz w:val="28"/>
          <w:szCs w:val="28"/>
        </w:rPr>
        <w:t>Муниципальное автономное дошкольное образовательное учреждение</w:t>
      </w:r>
    </w:p>
    <w:p w:rsidR="00CB55F1" w:rsidRPr="00CB55F1" w:rsidRDefault="00CB55F1" w:rsidP="00CB55F1">
      <w:pPr>
        <w:jc w:val="center"/>
        <w:rPr>
          <w:sz w:val="28"/>
          <w:szCs w:val="28"/>
        </w:rPr>
      </w:pPr>
      <w:r w:rsidRPr="00CB55F1">
        <w:rPr>
          <w:sz w:val="28"/>
          <w:szCs w:val="28"/>
        </w:rPr>
        <w:t>г. Хабаровска</w:t>
      </w:r>
    </w:p>
    <w:p w:rsidR="00CB55F1" w:rsidRDefault="00CB55F1" w:rsidP="00CB55F1">
      <w:pPr>
        <w:jc w:val="center"/>
        <w:rPr>
          <w:sz w:val="28"/>
          <w:szCs w:val="28"/>
        </w:rPr>
      </w:pPr>
      <w:r w:rsidRPr="00CB55F1">
        <w:rPr>
          <w:sz w:val="28"/>
          <w:szCs w:val="28"/>
        </w:rPr>
        <w:t>«Детский сад комбинированного вида № 204»</w:t>
      </w:r>
    </w:p>
    <w:p w:rsidR="00CB55F1" w:rsidRPr="00CB55F1" w:rsidRDefault="00CB55F1" w:rsidP="00CB55F1">
      <w:pPr>
        <w:rPr>
          <w:sz w:val="28"/>
          <w:szCs w:val="28"/>
        </w:rPr>
      </w:pPr>
    </w:p>
    <w:p w:rsidR="00CB55F1" w:rsidRPr="00CB55F1" w:rsidRDefault="00CB55F1" w:rsidP="00CB55F1">
      <w:pPr>
        <w:rPr>
          <w:sz w:val="28"/>
          <w:szCs w:val="28"/>
        </w:rPr>
      </w:pPr>
    </w:p>
    <w:p w:rsidR="00CB55F1" w:rsidRPr="004C24F9" w:rsidRDefault="00CB55F1" w:rsidP="00CB55F1">
      <w:pPr>
        <w:rPr>
          <w:sz w:val="48"/>
          <w:szCs w:val="48"/>
        </w:rPr>
      </w:pPr>
    </w:p>
    <w:p w:rsidR="004E702D" w:rsidRPr="004C24F9" w:rsidRDefault="00CB55F1" w:rsidP="004C24F9">
      <w:pPr>
        <w:tabs>
          <w:tab w:val="left" w:pos="1275"/>
        </w:tabs>
        <w:jc w:val="center"/>
        <w:rPr>
          <w:b/>
          <w:color w:val="76923C" w:themeColor="accent3" w:themeShade="BF"/>
          <w:sz w:val="48"/>
          <w:szCs w:val="48"/>
        </w:rPr>
      </w:pPr>
      <w:r w:rsidRPr="004C24F9">
        <w:rPr>
          <w:b/>
          <w:color w:val="76923C" w:themeColor="accent3" w:themeShade="BF"/>
          <w:sz w:val="48"/>
          <w:szCs w:val="48"/>
        </w:rPr>
        <w:t>Консультация для родителей</w:t>
      </w:r>
    </w:p>
    <w:p w:rsidR="00CB55F1" w:rsidRPr="004C24F9" w:rsidRDefault="00CB55F1" w:rsidP="004C24F9">
      <w:pPr>
        <w:tabs>
          <w:tab w:val="left" w:pos="1275"/>
        </w:tabs>
        <w:jc w:val="center"/>
        <w:rPr>
          <w:b/>
          <w:color w:val="76923C" w:themeColor="accent3" w:themeShade="BF"/>
          <w:sz w:val="48"/>
          <w:szCs w:val="48"/>
        </w:rPr>
      </w:pPr>
      <w:r w:rsidRPr="004C24F9">
        <w:rPr>
          <w:b/>
          <w:color w:val="76923C" w:themeColor="accent3" w:themeShade="BF"/>
          <w:sz w:val="48"/>
          <w:szCs w:val="48"/>
        </w:rPr>
        <w:t>«История возникновения праздника</w:t>
      </w:r>
    </w:p>
    <w:p w:rsidR="00CB55F1" w:rsidRPr="004C24F9" w:rsidRDefault="00CB55F1" w:rsidP="004C24F9">
      <w:pPr>
        <w:tabs>
          <w:tab w:val="left" w:pos="1275"/>
        </w:tabs>
        <w:jc w:val="center"/>
        <w:rPr>
          <w:b/>
          <w:color w:val="76923C" w:themeColor="accent3" w:themeShade="BF"/>
          <w:sz w:val="48"/>
          <w:szCs w:val="48"/>
        </w:rPr>
      </w:pPr>
      <w:r w:rsidRPr="004C24F9">
        <w:rPr>
          <w:b/>
          <w:color w:val="76923C" w:themeColor="accent3" w:themeShade="BF"/>
          <w:sz w:val="48"/>
          <w:szCs w:val="48"/>
        </w:rPr>
        <w:t>23 февраля»</w:t>
      </w:r>
      <w:bookmarkStart w:id="0" w:name="_GoBack"/>
      <w:bookmarkEnd w:id="0"/>
    </w:p>
    <w:p w:rsidR="00CB55F1" w:rsidRDefault="00CB55F1" w:rsidP="00CB55F1">
      <w:pPr>
        <w:tabs>
          <w:tab w:val="left" w:pos="1275"/>
        </w:tabs>
        <w:rPr>
          <w:sz w:val="28"/>
          <w:szCs w:val="28"/>
        </w:rPr>
      </w:pPr>
      <w:r w:rsidRPr="007A2DE7">
        <w:rPr>
          <w:rFonts w:ascii="inherit" w:eastAsia="Times New Roman" w:hAnsi="inherit" w:cs="Times New Roman"/>
          <w:noProof/>
          <w:color w:val="868686"/>
          <w:sz w:val="21"/>
          <w:szCs w:val="21"/>
          <w:lang w:eastAsia="ru-RU"/>
        </w:rPr>
        <w:drawing>
          <wp:inline distT="0" distB="0" distL="0" distR="0">
            <wp:extent cx="3933825" cy="4267200"/>
            <wp:effectExtent l="0" t="0" r="9525" b="0"/>
            <wp:docPr id="2" name="Рисунок 2" descr="23 февраля история возникновения празд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 февраля история возникновения праздника"/>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825" cy="4267200"/>
                    </a:xfrm>
                    <a:prstGeom prst="rect">
                      <a:avLst/>
                    </a:prstGeom>
                    <a:noFill/>
                    <a:ln>
                      <a:noFill/>
                    </a:ln>
                  </pic:spPr>
                </pic:pic>
              </a:graphicData>
            </a:graphic>
          </wp:inline>
        </w:drawing>
      </w:r>
      <w:r>
        <w:rPr>
          <w:sz w:val="28"/>
          <w:szCs w:val="28"/>
        </w:rPr>
        <w:t>Составила</w:t>
      </w:r>
    </w:p>
    <w:p w:rsidR="00CB55F1" w:rsidRDefault="00CB55F1" w:rsidP="00CB55F1">
      <w:pPr>
        <w:tabs>
          <w:tab w:val="left" w:pos="6255"/>
        </w:tabs>
        <w:rPr>
          <w:sz w:val="28"/>
          <w:szCs w:val="28"/>
        </w:rPr>
      </w:pPr>
      <w:r>
        <w:rPr>
          <w:sz w:val="28"/>
          <w:szCs w:val="28"/>
        </w:rPr>
        <w:tab/>
      </w:r>
      <w:proofErr w:type="spellStart"/>
      <w:r>
        <w:rPr>
          <w:sz w:val="28"/>
          <w:szCs w:val="28"/>
        </w:rPr>
        <w:t>Саломатина</w:t>
      </w:r>
      <w:proofErr w:type="spellEnd"/>
      <w:r>
        <w:rPr>
          <w:sz w:val="28"/>
          <w:szCs w:val="28"/>
        </w:rPr>
        <w:t xml:space="preserve"> Л.С.</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lastRenderedPageBreak/>
        <w:t>В настоящее время 23 февраля по традиции считается праздником настоящих мужчин.</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В частности, тех, чья работа или служба связана с полицией, армией или должностью военного.</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 xml:space="preserve">Какие же события произошли 23 февраля? </w:t>
      </w:r>
      <w:r>
        <w:rPr>
          <w:rFonts w:eastAsia="Times New Roman" w:cs="Times New Roman"/>
          <w:color w:val="7030A0"/>
          <w:sz w:val="32"/>
          <w:szCs w:val="32"/>
          <w:lang w:eastAsia="ru-RU"/>
        </w:rPr>
        <w:t>П</w:t>
      </w:r>
      <w:r w:rsidRPr="00CB55F1">
        <w:rPr>
          <w:rFonts w:eastAsia="Times New Roman" w:cs="Times New Roman"/>
          <w:color w:val="7030A0"/>
          <w:sz w:val="32"/>
          <w:szCs w:val="32"/>
          <w:lang w:eastAsia="ru-RU"/>
        </w:rPr>
        <w:t>очему этот день сделали праздником?</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Не многие знают, что у праздника, который отмечается каждый год 23 февраля, за весь срок его существования несколько раз менялось название.</w:t>
      </w:r>
    </w:p>
    <w:p w:rsidR="00CB55F1" w:rsidRPr="00CB55F1" w:rsidRDefault="00CB55F1" w:rsidP="00CB55F1">
      <w:pPr>
        <w:spacing w:after="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В советские времена его знали, как </w:t>
      </w:r>
      <w:r w:rsidRPr="00CB55F1">
        <w:rPr>
          <w:rFonts w:eastAsia="Times New Roman" w:cs="Times New Roman"/>
          <w:b/>
          <w:bCs/>
          <w:color w:val="7030A0"/>
          <w:sz w:val="32"/>
          <w:szCs w:val="32"/>
          <w:bdr w:val="none" w:sz="0" w:space="0" w:color="auto" w:frame="1"/>
          <w:lang w:eastAsia="ru-RU"/>
        </w:rPr>
        <w:t>Советской армии и День Военно-морского флота</w:t>
      </w:r>
      <w:r w:rsidRPr="00CB55F1">
        <w:rPr>
          <w:rFonts w:eastAsia="Times New Roman" w:cs="Times New Roman"/>
          <w:color w:val="7030A0"/>
          <w:sz w:val="32"/>
          <w:szCs w:val="32"/>
          <w:lang w:eastAsia="ru-RU"/>
        </w:rPr>
        <w:t>. А в 1918 году, в период появления этого праздника, и до 1923 года его называли </w:t>
      </w:r>
      <w:r w:rsidRPr="00CB55F1">
        <w:rPr>
          <w:rFonts w:eastAsia="Times New Roman" w:cs="Times New Roman"/>
          <w:b/>
          <w:bCs/>
          <w:color w:val="7030A0"/>
          <w:sz w:val="32"/>
          <w:szCs w:val="32"/>
          <w:bdr w:val="none" w:sz="0" w:space="0" w:color="auto" w:frame="1"/>
          <w:lang w:eastAsia="ru-RU"/>
        </w:rPr>
        <w:t>Днем победы Красной армии</w:t>
      </w:r>
      <w:r w:rsidRPr="00CB55F1">
        <w:rPr>
          <w:rFonts w:eastAsia="Times New Roman" w:cs="Times New Roman"/>
          <w:color w:val="7030A0"/>
          <w:sz w:val="32"/>
          <w:szCs w:val="32"/>
          <w:lang w:eastAsia="ru-RU"/>
        </w:rPr>
        <w:t> над кайзеровскими войсками Германии.</w:t>
      </w:r>
    </w:p>
    <w:p w:rsidR="00CB55F1" w:rsidRPr="00CB55F1" w:rsidRDefault="00CB55F1" w:rsidP="00CB55F1">
      <w:pPr>
        <w:spacing w:after="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Именно в 1923 году, когда он был назван </w:t>
      </w:r>
      <w:r w:rsidRPr="00CB55F1">
        <w:rPr>
          <w:rFonts w:eastAsia="Times New Roman" w:cs="Times New Roman"/>
          <w:b/>
          <w:bCs/>
          <w:color w:val="7030A0"/>
          <w:sz w:val="32"/>
          <w:szCs w:val="32"/>
          <w:bdr w:val="none" w:sz="0" w:space="0" w:color="auto" w:frame="1"/>
          <w:lang w:eastAsia="ru-RU"/>
        </w:rPr>
        <w:t>Днем советской армии и Военно-морского флота</w:t>
      </w:r>
      <w:r w:rsidRPr="00CB55F1">
        <w:rPr>
          <w:rFonts w:eastAsia="Times New Roman" w:cs="Times New Roman"/>
          <w:color w:val="7030A0"/>
          <w:sz w:val="32"/>
          <w:szCs w:val="32"/>
          <w:lang w:eastAsia="ru-RU"/>
        </w:rPr>
        <w:t>, эту дату сделали выходным для работающих людей, начали его отмечать и почитать.</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В момент Великой Отечественной войны дата 23 февраля стала особенно значимой. Именно в эти годы она олицетворяла бесстрашие, храбрость и мужественность советских солдат.</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ascii="inherit" w:eastAsia="Times New Roman" w:hAnsi="inherit" w:cs="Times New Roman"/>
          <w:noProof/>
          <w:color w:val="868686"/>
          <w:sz w:val="21"/>
          <w:szCs w:val="21"/>
          <w:lang w:eastAsia="ru-RU"/>
        </w:rPr>
        <w:drawing>
          <wp:inline distT="0" distB="0" distL="0" distR="0">
            <wp:extent cx="2095500" cy="2667000"/>
            <wp:effectExtent l="0" t="0" r="0" b="0"/>
            <wp:docPr id="4" name="Рисунок 4" descr="23 февр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февраля"/>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667000"/>
                    </a:xfrm>
                    <a:prstGeom prst="rect">
                      <a:avLst/>
                    </a:prstGeom>
                    <a:noFill/>
                    <a:ln>
                      <a:noFill/>
                    </a:ln>
                  </pic:spPr>
                </pic:pic>
              </a:graphicData>
            </a:graphic>
          </wp:inline>
        </w:drawing>
      </w:r>
      <w:r w:rsidRPr="00CB55F1">
        <w:rPr>
          <w:rFonts w:eastAsia="Times New Roman" w:cs="Times New Roman"/>
          <w:color w:val="7030A0"/>
          <w:sz w:val="32"/>
          <w:szCs w:val="32"/>
          <w:lang w:eastAsia="ru-RU"/>
        </w:rPr>
        <w:t>После того как страна одержала победу, в этот день не только правительство, но и простые граждане дарили ветеранам войны гвоздики и открытку.</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lastRenderedPageBreak/>
        <w:t>Каждый школьник советского времени должен помнить те дни, когда ему выдавался адрес ветерана и деньги, на которые он должен был приобрести цветы и открытку. Учащиеся посещали ветерана и поздравляли его от имени всей школы.</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Кроме этого, ежегодно в этот день обязательным мероприятием являлось посещение памятников, погибшим солдатам Советской армии, и возложение цветов.</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Весь этот процесс очень почитали и ценили до тех пор, пока не развалился Советский союз. Со временем, некоторые, ставшие независимыми государства, не раз совершали попытки поменять празднику название, другие вычеркнули его из числа государственных праздников, а, следовательно, он перестал считаться выходным днем.</w:t>
      </w:r>
    </w:p>
    <w:p w:rsidR="00CB55F1" w:rsidRPr="00CB55F1" w:rsidRDefault="00CB55F1" w:rsidP="00CB55F1">
      <w:pPr>
        <w:spacing w:after="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В 1993—1994 годах праздник был переименован в </w:t>
      </w:r>
      <w:r w:rsidRPr="00CB55F1">
        <w:rPr>
          <w:rFonts w:eastAsia="Times New Roman" w:cs="Times New Roman"/>
          <w:b/>
          <w:bCs/>
          <w:color w:val="7030A0"/>
          <w:sz w:val="32"/>
          <w:szCs w:val="32"/>
          <w:bdr w:val="none" w:sz="0" w:space="0" w:color="auto" w:frame="1"/>
          <w:lang w:eastAsia="ru-RU"/>
        </w:rPr>
        <w:t>День Российской армии</w:t>
      </w:r>
      <w:r w:rsidRPr="00CB55F1">
        <w:rPr>
          <w:rFonts w:eastAsia="Times New Roman" w:cs="Times New Roman"/>
          <w:color w:val="7030A0"/>
          <w:sz w:val="32"/>
          <w:szCs w:val="32"/>
          <w:lang w:eastAsia="ru-RU"/>
        </w:rPr>
        <w:t>, а спустя год он получил название </w:t>
      </w:r>
      <w:r w:rsidRPr="00CB55F1">
        <w:rPr>
          <w:rFonts w:eastAsia="Times New Roman" w:cs="Times New Roman"/>
          <w:b/>
          <w:bCs/>
          <w:color w:val="7030A0"/>
          <w:sz w:val="32"/>
          <w:szCs w:val="32"/>
          <w:bdr w:val="none" w:sz="0" w:space="0" w:color="auto" w:frame="1"/>
          <w:lang w:eastAsia="ru-RU"/>
        </w:rPr>
        <w:t>День защитника Отечества</w:t>
      </w:r>
      <w:r w:rsidRPr="00CB55F1">
        <w:rPr>
          <w:rFonts w:eastAsia="Times New Roman" w:cs="Times New Roman"/>
          <w:color w:val="7030A0"/>
          <w:sz w:val="32"/>
          <w:szCs w:val="32"/>
          <w:lang w:eastAsia="ru-RU"/>
        </w:rPr>
        <w:t>. Что касается России, то армия всегда имела важное значение в процессе становления государства.</w:t>
      </w:r>
    </w:p>
    <w:p w:rsidR="00CB55F1" w:rsidRPr="00CB55F1" w:rsidRDefault="00CB55F1" w:rsidP="00CB55F1">
      <w:pPr>
        <w:spacing w:after="300" w:line="330" w:lineRule="atLeast"/>
        <w:textAlignment w:val="baseline"/>
        <w:rPr>
          <w:rFonts w:ascii="inherit" w:eastAsia="Times New Roman" w:hAnsi="inherit" w:cs="Times New Roman"/>
          <w:color w:val="868686"/>
          <w:sz w:val="32"/>
          <w:szCs w:val="32"/>
          <w:lang w:eastAsia="ru-RU"/>
        </w:rPr>
      </w:pPr>
      <w:r w:rsidRPr="00CB55F1">
        <w:rPr>
          <w:rFonts w:ascii="inherit" w:eastAsia="Times New Roman" w:hAnsi="inherit" w:cs="Times New Roman"/>
          <w:noProof/>
          <w:color w:val="868686"/>
          <w:sz w:val="21"/>
          <w:szCs w:val="21"/>
          <w:lang w:eastAsia="ru-RU"/>
        </w:rPr>
        <w:drawing>
          <wp:inline distT="0" distB="0" distL="0" distR="0">
            <wp:extent cx="3390900" cy="2266950"/>
            <wp:effectExtent l="0" t="0" r="0" b="0"/>
            <wp:docPr id="5" name="Рисунок 5" descr="Вся правда о 23 февр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ся правда о 23 февраля"/>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2266950"/>
                    </a:xfrm>
                    <a:prstGeom prst="rect">
                      <a:avLst/>
                    </a:prstGeom>
                    <a:noFill/>
                    <a:ln>
                      <a:noFill/>
                    </a:ln>
                  </pic:spPr>
                </pic:pic>
              </a:graphicData>
            </a:graphic>
          </wp:inline>
        </w:drawing>
      </w:r>
      <w:r w:rsidRPr="00CB55F1">
        <w:rPr>
          <w:rFonts w:eastAsia="Times New Roman" w:cs="Times New Roman"/>
          <w:color w:val="7030A0"/>
          <w:sz w:val="32"/>
          <w:szCs w:val="32"/>
          <w:lang w:eastAsia="ru-RU"/>
        </w:rPr>
        <w:t>В связи с этим, и в настоящий момент принято 23 февраля поздравлять всех парней и мужчин, особенно тех, кто служит или уже прошел службу в армии. Также в России разработана специальная государственная программа о поддержании порядка в местах, где похоронены солдаты, и на памятниках.</w:t>
      </w:r>
    </w:p>
    <w:p w:rsidR="00CB55F1" w:rsidRPr="00CB55F1" w:rsidRDefault="00CB55F1" w:rsidP="00CB55F1">
      <w:pPr>
        <w:spacing w:after="300" w:line="330" w:lineRule="atLeast"/>
        <w:textAlignment w:val="baseline"/>
        <w:rPr>
          <w:rFonts w:ascii="inherit" w:eastAsia="Times New Roman" w:hAnsi="inherit" w:cs="Times New Roman"/>
          <w:color w:val="868686"/>
          <w:sz w:val="32"/>
          <w:szCs w:val="32"/>
          <w:lang w:eastAsia="ru-RU"/>
        </w:rPr>
      </w:pPr>
      <w:r w:rsidRPr="00CB55F1">
        <w:rPr>
          <w:rFonts w:eastAsia="Times New Roman" w:cs="Times New Roman"/>
          <w:color w:val="7030A0"/>
          <w:sz w:val="32"/>
          <w:szCs w:val="32"/>
          <w:lang w:eastAsia="ru-RU"/>
        </w:rPr>
        <w:lastRenderedPageBreak/>
        <w:t>Когда Украина стала независимой, первоначально, данный праздник пытались отменить, но приняли решение перенести его на 6 декабря, назвав </w:t>
      </w:r>
      <w:r w:rsidRPr="00CB55F1">
        <w:rPr>
          <w:rFonts w:eastAsia="Times New Roman" w:cs="Times New Roman"/>
          <w:b/>
          <w:bCs/>
          <w:color w:val="7030A0"/>
          <w:sz w:val="32"/>
          <w:szCs w:val="32"/>
          <w:bdr w:val="none" w:sz="0" w:space="0" w:color="auto" w:frame="1"/>
          <w:lang w:eastAsia="ru-RU"/>
        </w:rPr>
        <w:t>Днем вооруженных сил Украины</w:t>
      </w:r>
      <w:r w:rsidRPr="00CB55F1">
        <w:rPr>
          <w:rFonts w:eastAsia="Times New Roman" w:cs="Times New Roman"/>
          <w:color w:val="7030A0"/>
          <w:sz w:val="32"/>
          <w:szCs w:val="32"/>
          <w:lang w:eastAsia="ru-RU"/>
        </w:rPr>
        <w:t>.</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Но в 1999 году 23 февраля снова получил свой заслуженный статус Дня защитника отечества. Только выходным днем его так и не сделали. Украина не празднует 23 февраля с общегосударственным размахом, остались только внутрисемейные традиции, которые предполагают поздравлять всех родных и любимых мужчин.</w:t>
      </w:r>
    </w:p>
    <w:p w:rsidR="00CB55F1" w:rsidRPr="00CB55F1" w:rsidRDefault="00CB55F1" w:rsidP="00CB55F1">
      <w:pPr>
        <w:spacing w:after="0" w:line="330" w:lineRule="atLeast"/>
        <w:textAlignment w:val="baseline"/>
        <w:rPr>
          <w:rFonts w:ascii="inherit" w:eastAsia="Times New Roman" w:hAnsi="inherit" w:cs="Times New Roman"/>
          <w:color w:val="868686"/>
          <w:sz w:val="32"/>
          <w:szCs w:val="32"/>
          <w:lang w:eastAsia="ru-RU"/>
        </w:rPr>
      </w:pPr>
      <w:r w:rsidRPr="00CB55F1">
        <w:rPr>
          <w:rFonts w:ascii="inherit" w:eastAsia="Times New Roman" w:hAnsi="inherit" w:cs="Times New Roman"/>
          <w:noProof/>
          <w:color w:val="868686"/>
          <w:sz w:val="21"/>
          <w:szCs w:val="21"/>
          <w:lang w:eastAsia="ru-RU"/>
        </w:rPr>
        <w:drawing>
          <wp:inline distT="0" distB="0" distL="0" distR="0">
            <wp:extent cx="3295650" cy="2819400"/>
            <wp:effectExtent l="0" t="0" r="0" b="0"/>
            <wp:docPr id="6" name="Рисунок 6" descr="23 февраля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 февраля Беларусь"/>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2819400"/>
                    </a:xfrm>
                    <a:prstGeom prst="rect">
                      <a:avLst/>
                    </a:prstGeom>
                    <a:noFill/>
                    <a:ln>
                      <a:noFill/>
                    </a:ln>
                  </pic:spPr>
                </pic:pic>
              </a:graphicData>
            </a:graphic>
          </wp:inline>
        </w:drawing>
      </w:r>
    </w:p>
    <w:p w:rsidR="00CB55F1" w:rsidRPr="00CB55F1" w:rsidRDefault="00CB55F1" w:rsidP="00CB55F1">
      <w:pPr>
        <w:spacing w:after="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 xml:space="preserve">Когда Беларусь была провозглашена независимым государством, праздник назвали </w:t>
      </w:r>
      <w:r w:rsidRPr="00CB55F1">
        <w:rPr>
          <w:rFonts w:eastAsia="Times New Roman" w:cs="Times New Roman"/>
          <w:b/>
          <w:bCs/>
          <w:color w:val="7030A0"/>
          <w:sz w:val="32"/>
          <w:szCs w:val="32"/>
          <w:bdr w:val="none" w:sz="0" w:space="0" w:color="auto" w:frame="1"/>
          <w:lang w:eastAsia="ru-RU"/>
        </w:rPr>
        <w:t>Днем защитника Отечества и Вооруженных сил Беларуси</w:t>
      </w:r>
      <w:r w:rsidRPr="00CB55F1">
        <w:rPr>
          <w:rFonts w:eastAsia="Times New Roman" w:cs="Times New Roman"/>
          <w:color w:val="7030A0"/>
          <w:sz w:val="32"/>
          <w:szCs w:val="32"/>
          <w:lang w:eastAsia="ru-RU"/>
        </w:rPr>
        <w:t>. В Республике также сохранились традиции поздравлять знакомых мужчин и делать подарки самым близким защитникам отечества.</w:t>
      </w:r>
    </w:p>
    <w:p w:rsidR="00CB55F1" w:rsidRPr="00CB55F1" w:rsidRDefault="00CB55F1" w:rsidP="00CB55F1">
      <w:pPr>
        <w:spacing w:after="300" w:line="330" w:lineRule="atLeast"/>
        <w:textAlignment w:val="baseline"/>
        <w:rPr>
          <w:rFonts w:eastAsia="Times New Roman" w:cs="Times New Roman"/>
          <w:color w:val="7030A0"/>
          <w:sz w:val="32"/>
          <w:szCs w:val="32"/>
          <w:lang w:eastAsia="ru-RU"/>
        </w:rPr>
      </w:pPr>
      <w:r w:rsidRPr="00CB55F1">
        <w:rPr>
          <w:rFonts w:eastAsia="Times New Roman" w:cs="Times New Roman"/>
          <w:color w:val="7030A0"/>
          <w:sz w:val="32"/>
          <w:szCs w:val="32"/>
          <w:lang w:eastAsia="ru-RU"/>
        </w:rPr>
        <w:t>Во все времена в данный праздник вносились различные коррективы, но самое главное осталось: это его дух. Как бы он ни</w:t>
      </w:r>
    </w:p>
    <w:p w:rsidR="00CB55F1" w:rsidRPr="00CB55F1" w:rsidRDefault="00CB55F1" w:rsidP="00CB55F1">
      <w:pPr>
        <w:spacing w:after="300" w:line="330" w:lineRule="atLeast"/>
        <w:textAlignment w:val="baseline"/>
        <w:rPr>
          <w:rFonts w:ascii="inherit" w:eastAsia="Times New Roman" w:hAnsi="inherit" w:cs="Times New Roman"/>
          <w:color w:val="7030A0"/>
          <w:sz w:val="32"/>
          <w:szCs w:val="32"/>
          <w:lang w:eastAsia="ru-RU"/>
        </w:rPr>
      </w:pPr>
      <w:r w:rsidRPr="00CB55F1">
        <w:rPr>
          <w:rFonts w:eastAsia="Times New Roman" w:cs="Times New Roman"/>
          <w:color w:val="7030A0"/>
          <w:sz w:val="32"/>
          <w:szCs w:val="32"/>
          <w:lang w:eastAsia="ru-RU"/>
        </w:rPr>
        <w:t>назывался, именно в этот день в сторону мужчин звучат самые теплые пожелания и дарятся подарки, символизирующие сил</w:t>
      </w:r>
      <w:r w:rsidRPr="00CB55F1">
        <w:rPr>
          <w:rFonts w:ascii="inherit" w:eastAsia="Times New Roman" w:hAnsi="inherit" w:cs="Times New Roman"/>
          <w:color w:val="7030A0"/>
          <w:sz w:val="32"/>
          <w:szCs w:val="32"/>
          <w:lang w:eastAsia="ru-RU"/>
        </w:rPr>
        <w:t>у.</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Пусть светит солнце в мирном небе</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И не зовет труба в поход.</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Чтоб только на ученьях солдат</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lastRenderedPageBreak/>
        <w:t>В атаку шел вперед.</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Пусть вместо взрывов гром весенний</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Природу будит ото сна,</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А наши дети спят спокойно</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Сегодня, завтра и всегда!</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Здоровья крепкого и счастья</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Всем тем, кто мир наш отстоял.</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И кто его сегодня охраняет</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И кто сполна долг Родине отдал!</w:t>
      </w:r>
    </w:p>
    <w:p w:rsidR="00CB55F1" w:rsidRPr="00CB55F1" w:rsidRDefault="00CB55F1" w:rsidP="00CB55F1">
      <w:pPr>
        <w:jc w:val="center"/>
        <w:rPr>
          <w:rFonts w:eastAsia="Times New Roman" w:cs="Times New Roman"/>
          <w:color w:val="7030A0"/>
          <w:sz w:val="32"/>
          <w:szCs w:val="32"/>
          <w:shd w:val="clear" w:color="auto" w:fill="FFFFFF"/>
          <w:lang w:eastAsia="ru-RU"/>
        </w:rPr>
      </w:pPr>
      <w:r w:rsidRPr="00CB55F1">
        <w:rPr>
          <w:rFonts w:eastAsia="Times New Roman" w:cs="Times New Roman"/>
          <w:color w:val="7030A0"/>
          <w:sz w:val="32"/>
          <w:szCs w:val="32"/>
          <w:shd w:val="clear" w:color="auto" w:fill="FFFFFF"/>
          <w:lang w:eastAsia="ru-RU"/>
        </w:rPr>
        <w:t>С 23 февраля, с праздником!</w:t>
      </w:r>
    </w:p>
    <w:p w:rsidR="00CB55F1" w:rsidRPr="00CB55F1" w:rsidRDefault="004C24F9" w:rsidP="004C24F9">
      <w:pPr>
        <w:tabs>
          <w:tab w:val="left" w:pos="6255"/>
        </w:tabs>
        <w:jc w:val="center"/>
        <w:rPr>
          <w:sz w:val="28"/>
          <w:szCs w:val="28"/>
        </w:rPr>
      </w:pPr>
      <w:r>
        <w:rPr>
          <w:noProof/>
          <w:lang w:eastAsia="ru-RU"/>
        </w:rPr>
        <w:drawing>
          <wp:inline distT="0" distB="0" distL="0" distR="0">
            <wp:extent cx="4600575" cy="4010025"/>
            <wp:effectExtent l="0" t="0" r="9525" b="9525"/>
            <wp:docPr id="7" name="Рисунок 7" descr="http://minanas.ucoz.ru/23fevraly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nanas.ucoz.ru/23fevralya6.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4010025"/>
                    </a:xfrm>
                    <a:prstGeom prst="rect">
                      <a:avLst/>
                    </a:prstGeom>
                    <a:noFill/>
                    <a:ln>
                      <a:noFill/>
                    </a:ln>
                  </pic:spPr>
                </pic:pic>
              </a:graphicData>
            </a:graphic>
          </wp:inline>
        </w:drawing>
      </w:r>
    </w:p>
    <w:sectPr w:rsidR="00CB55F1" w:rsidRPr="00CB55F1" w:rsidSect="00CB55F1">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C0A"/>
    <w:rsid w:val="004C24F9"/>
    <w:rsid w:val="004E702D"/>
    <w:rsid w:val="009D7E71"/>
    <w:rsid w:val="00CB55F1"/>
    <w:rsid w:val="00CF653B"/>
    <w:rsid w:val="00F43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5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5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dc:creator>
  <cp:lastModifiedBy>PC</cp:lastModifiedBy>
  <cp:revision>2</cp:revision>
  <dcterms:created xsi:type="dcterms:W3CDTF">2017-02-15T05:57:00Z</dcterms:created>
  <dcterms:modified xsi:type="dcterms:W3CDTF">2017-02-15T05:57:00Z</dcterms:modified>
</cp:coreProperties>
</file>